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32B5057F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B84C7A">
        <w:rPr>
          <w:rFonts w:asciiTheme="minorHAnsi" w:eastAsiaTheme="minorHAnsi" w:hAnsiTheme="minorHAnsi" w:cstheme="minorBidi"/>
          <w:b/>
          <w:sz w:val="20"/>
          <w:szCs w:val="20"/>
        </w:rPr>
        <w:t>24</w:t>
      </w:r>
      <w:r w:rsidR="00D14FEE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E21D8A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051590FE" w14:textId="65A0A8DC" w:rsidR="008568E9" w:rsidRPr="00865213" w:rsidRDefault="00D14FEE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Pr="00D14FEE">
        <w:rPr>
          <w:b/>
          <w:sz w:val="24"/>
          <w:szCs w:val="24"/>
        </w:rPr>
        <w:t>Remont dachu Szkoły Podstawowej w Starej Niedziałce</w:t>
      </w:r>
      <w:r w:rsidR="004F67D2">
        <w:rPr>
          <w:b/>
          <w:sz w:val="24"/>
          <w:szCs w:val="24"/>
        </w:rPr>
        <w:t xml:space="preserve"> II</w:t>
      </w:r>
      <w:r w:rsidR="00B84C7A">
        <w:rPr>
          <w:b/>
          <w:sz w:val="24"/>
          <w:szCs w:val="24"/>
        </w:rPr>
        <w:t>I</w:t>
      </w:r>
      <w:bookmarkStart w:id="0" w:name="_GoBack"/>
      <w:bookmarkEnd w:id="0"/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3A327AE6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</w:t>
      </w:r>
      <w:r w:rsidR="00D14FEE">
        <w:rPr>
          <w:rFonts w:asciiTheme="minorHAnsi" w:hAnsiTheme="minorHAnsi"/>
          <w:iCs/>
          <w:sz w:val="20"/>
          <w:szCs w:val="20"/>
        </w:rPr>
        <w:t>eczeństwa narodowego (Dz.U. 2024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D14FEE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4439838F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finansowaniu terroryzmu (</w:t>
      </w:r>
      <w:r w:rsidR="00D14FEE">
        <w:rPr>
          <w:rFonts w:asciiTheme="minorHAnsi" w:hAnsiTheme="minorHAnsi"/>
          <w:iCs/>
          <w:sz w:val="20"/>
          <w:szCs w:val="20"/>
        </w:rPr>
        <w:t xml:space="preserve">tj.: </w:t>
      </w:r>
      <w:r>
        <w:rPr>
          <w:rFonts w:asciiTheme="minorHAnsi" w:hAnsiTheme="minorHAnsi"/>
          <w:iCs/>
          <w:sz w:val="20"/>
          <w:szCs w:val="20"/>
        </w:rPr>
        <w:t>Dz.U. 202</w:t>
      </w:r>
      <w:r w:rsidR="00D14FEE">
        <w:rPr>
          <w:rFonts w:asciiTheme="minorHAnsi" w:hAnsiTheme="minorHAnsi"/>
          <w:iCs/>
          <w:sz w:val="20"/>
          <w:szCs w:val="20"/>
        </w:rPr>
        <w:t>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D14FEE">
        <w:rPr>
          <w:rFonts w:asciiTheme="minorHAnsi" w:hAnsiTheme="minorHAnsi"/>
          <w:iCs/>
          <w:sz w:val="20"/>
          <w:szCs w:val="20"/>
        </w:rPr>
        <w:t>1124 ze zm.</w:t>
      </w:r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516EDBDB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</w:t>
      </w:r>
      <w:r w:rsidR="00D14FEE">
        <w:rPr>
          <w:rFonts w:asciiTheme="minorHAnsi" w:hAnsiTheme="minorHAnsi"/>
          <w:iCs/>
          <w:sz w:val="20"/>
          <w:szCs w:val="20"/>
        </w:rPr>
        <w:t>4 r. o rachunkowości (tj.: Dz.U. 2023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D14FEE">
        <w:rPr>
          <w:rFonts w:asciiTheme="minorHAnsi" w:hAnsiTheme="minorHAnsi"/>
          <w:iCs/>
          <w:sz w:val="20"/>
          <w:szCs w:val="20"/>
        </w:rPr>
        <w:t>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64DDB" w14:textId="77777777" w:rsidR="008F75DF" w:rsidRDefault="008F75DF" w:rsidP="003C4B1A">
      <w:pPr>
        <w:spacing w:after="0" w:line="240" w:lineRule="auto"/>
      </w:pPr>
      <w:r>
        <w:separator/>
      </w:r>
    </w:p>
  </w:endnote>
  <w:endnote w:type="continuationSeparator" w:id="0">
    <w:p w14:paraId="36C9F63A" w14:textId="77777777" w:rsidR="008F75DF" w:rsidRDefault="008F75DF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5D14C" w14:textId="77777777" w:rsidR="008F75DF" w:rsidRDefault="008F75DF" w:rsidP="003C4B1A">
      <w:pPr>
        <w:spacing w:after="0" w:line="240" w:lineRule="auto"/>
      </w:pPr>
      <w:r>
        <w:separator/>
      </w:r>
    </w:p>
  </w:footnote>
  <w:footnote w:type="continuationSeparator" w:id="0">
    <w:p w14:paraId="6532346F" w14:textId="77777777" w:rsidR="008F75DF" w:rsidRDefault="008F75DF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26FFC" w14:textId="140C17CE" w:rsidR="00047747" w:rsidRDefault="00047747" w:rsidP="0004774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47747"/>
    <w:rsid w:val="000714DE"/>
    <w:rsid w:val="000C04A9"/>
    <w:rsid w:val="00180A92"/>
    <w:rsid w:val="001C5413"/>
    <w:rsid w:val="001F500E"/>
    <w:rsid w:val="00282410"/>
    <w:rsid w:val="002A48EF"/>
    <w:rsid w:val="002E7529"/>
    <w:rsid w:val="0030480C"/>
    <w:rsid w:val="0031245C"/>
    <w:rsid w:val="0032155F"/>
    <w:rsid w:val="00353092"/>
    <w:rsid w:val="00357F1E"/>
    <w:rsid w:val="003B13CC"/>
    <w:rsid w:val="003B521F"/>
    <w:rsid w:val="003C4B1A"/>
    <w:rsid w:val="003D5DAD"/>
    <w:rsid w:val="003F02A3"/>
    <w:rsid w:val="00437D31"/>
    <w:rsid w:val="004519AE"/>
    <w:rsid w:val="004E5E7D"/>
    <w:rsid w:val="004F67D2"/>
    <w:rsid w:val="00531A17"/>
    <w:rsid w:val="00575BA0"/>
    <w:rsid w:val="005853C7"/>
    <w:rsid w:val="005C21CE"/>
    <w:rsid w:val="005C3964"/>
    <w:rsid w:val="00625FDC"/>
    <w:rsid w:val="00631508"/>
    <w:rsid w:val="00674148"/>
    <w:rsid w:val="006E553E"/>
    <w:rsid w:val="006F239B"/>
    <w:rsid w:val="00703EF8"/>
    <w:rsid w:val="00845829"/>
    <w:rsid w:val="008568E9"/>
    <w:rsid w:val="00865213"/>
    <w:rsid w:val="008719F2"/>
    <w:rsid w:val="0087703F"/>
    <w:rsid w:val="00897766"/>
    <w:rsid w:val="008F75DF"/>
    <w:rsid w:val="0096541A"/>
    <w:rsid w:val="00A10298"/>
    <w:rsid w:val="00A25A87"/>
    <w:rsid w:val="00AD61CF"/>
    <w:rsid w:val="00B6164B"/>
    <w:rsid w:val="00B84C7A"/>
    <w:rsid w:val="00C5001B"/>
    <w:rsid w:val="00C73AFE"/>
    <w:rsid w:val="00CD2600"/>
    <w:rsid w:val="00CF268B"/>
    <w:rsid w:val="00D14FEE"/>
    <w:rsid w:val="00D42A1D"/>
    <w:rsid w:val="00D50175"/>
    <w:rsid w:val="00D76394"/>
    <w:rsid w:val="00DC5A09"/>
    <w:rsid w:val="00E21D8A"/>
    <w:rsid w:val="00E507EF"/>
    <w:rsid w:val="00E80079"/>
    <w:rsid w:val="00EC55E2"/>
    <w:rsid w:val="00EC6AE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7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7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dcterms:created xsi:type="dcterms:W3CDTF">2022-04-27T06:55:00Z</dcterms:created>
  <dcterms:modified xsi:type="dcterms:W3CDTF">2024-08-20T06:49:00Z</dcterms:modified>
</cp:coreProperties>
</file>